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8C" w:rsidRDefault="008F4C84" w:rsidP="00536E2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600200" cy="1347470"/>
            <wp:effectExtent l="19050" t="0" r="0" b="0"/>
            <wp:wrapNone/>
            <wp:docPr id="2" name="Picture 2" descr="lm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k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78C" w:rsidRDefault="0073778C" w:rsidP="00536E2E"/>
    <w:p w:rsidR="00536E2E" w:rsidRDefault="00536E2E" w:rsidP="00536E2E"/>
    <w:p w:rsidR="00343A03" w:rsidRDefault="00343A03" w:rsidP="00536E2E">
      <w:pPr>
        <w:rPr>
          <w:lang w:val="en-US"/>
        </w:rPr>
      </w:pPr>
    </w:p>
    <w:p w:rsidR="00D53F41" w:rsidRPr="00223E0A" w:rsidRDefault="00D53F41" w:rsidP="00D53F41">
      <w:pPr>
        <w:spacing w:line="360" w:lineRule="auto"/>
        <w:jc w:val="center"/>
        <w:rPr>
          <w:b/>
        </w:rPr>
      </w:pPr>
      <w:r w:rsidRPr="00223E0A">
        <w:rPr>
          <w:b/>
        </w:rPr>
        <w:t xml:space="preserve">OPERETĖS SPEKTAKLIS </w:t>
      </w:r>
      <w:r w:rsidR="00223E0A" w:rsidRPr="00223E0A">
        <w:rPr>
          <w:b/>
        </w:rPr>
        <w:t>„SKANIAUSIAS KOKTEILIS“</w:t>
      </w:r>
    </w:p>
    <w:p w:rsidR="00343A03" w:rsidRPr="00223E0A" w:rsidRDefault="00343A03" w:rsidP="00D53F41">
      <w:pPr>
        <w:spacing w:line="360" w:lineRule="auto"/>
        <w:jc w:val="center"/>
        <w:rPr>
          <w:b/>
        </w:rPr>
      </w:pPr>
      <w:r w:rsidRPr="00223E0A">
        <w:rPr>
          <w:b/>
        </w:rPr>
        <w:t>Programos aprašas</w:t>
      </w:r>
    </w:p>
    <w:p w:rsidR="00CD72E5" w:rsidRPr="00223E0A" w:rsidRDefault="00CD72E5" w:rsidP="00D53F41">
      <w:pPr>
        <w:spacing w:line="360" w:lineRule="auto"/>
        <w:jc w:val="center"/>
        <w:rPr>
          <w:b/>
        </w:rPr>
      </w:pPr>
    </w:p>
    <w:p w:rsidR="00343A03" w:rsidRPr="00223E0A" w:rsidRDefault="00343A03" w:rsidP="00343A03">
      <w:pPr>
        <w:spacing w:line="360" w:lineRule="auto"/>
        <w:jc w:val="both"/>
        <w:rPr>
          <w:b/>
        </w:rPr>
      </w:pPr>
      <w:r w:rsidRPr="00223E0A">
        <w:rPr>
          <w:b/>
        </w:rPr>
        <w:tab/>
      </w:r>
      <w:r w:rsidR="00205C1C" w:rsidRPr="00223E0A">
        <w:rPr>
          <w:b/>
        </w:rPr>
        <w:t>Kvi</w:t>
      </w:r>
      <w:r w:rsidR="00ED16B9" w:rsidRPr="00223E0A">
        <w:rPr>
          <w:b/>
        </w:rPr>
        <w:t xml:space="preserve">ečiame visus </w:t>
      </w:r>
      <w:r w:rsidR="00DD25E5" w:rsidRPr="00223E0A">
        <w:rPr>
          <w:b/>
        </w:rPr>
        <w:t>Kėdainių</w:t>
      </w:r>
      <w:r w:rsidR="00D53F41" w:rsidRPr="00223E0A">
        <w:rPr>
          <w:b/>
        </w:rPr>
        <w:t xml:space="preserve"> gyventojus ir sveči</w:t>
      </w:r>
      <w:r w:rsidR="00992162" w:rsidRPr="00223E0A">
        <w:rPr>
          <w:b/>
        </w:rPr>
        <w:t>u</w:t>
      </w:r>
      <w:r w:rsidR="00C43DFD" w:rsidRPr="00223E0A">
        <w:rPr>
          <w:b/>
        </w:rPr>
        <w:t xml:space="preserve">s į nuotaikingą vakarą </w:t>
      </w:r>
      <w:r w:rsidR="006C126D" w:rsidRPr="00223E0A">
        <w:rPr>
          <w:b/>
        </w:rPr>
        <w:t>balandžio</w:t>
      </w:r>
      <w:r w:rsidR="008F4C84" w:rsidRPr="00223E0A">
        <w:rPr>
          <w:b/>
        </w:rPr>
        <w:t xml:space="preserve"> </w:t>
      </w:r>
      <w:r w:rsidR="00DD25E5" w:rsidRPr="00223E0A">
        <w:rPr>
          <w:b/>
        </w:rPr>
        <w:t>20</w:t>
      </w:r>
      <w:r w:rsidR="00C43DFD" w:rsidRPr="00223E0A">
        <w:rPr>
          <w:b/>
        </w:rPr>
        <w:t xml:space="preserve"> </w:t>
      </w:r>
      <w:r w:rsidR="00B92A9F" w:rsidRPr="00223E0A">
        <w:rPr>
          <w:b/>
        </w:rPr>
        <w:t>d. 1</w:t>
      </w:r>
      <w:r w:rsidR="00DD25E5" w:rsidRPr="00223E0A">
        <w:rPr>
          <w:b/>
        </w:rPr>
        <w:t>8</w:t>
      </w:r>
      <w:r w:rsidR="0059510E" w:rsidRPr="00223E0A">
        <w:rPr>
          <w:b/>
        </w:rPr>
        <w:t xml:space="preserve"> </w:t>
      </w:r>
      <w:r w:rsidR="00346138" w:rsidRPr="00223E0A">
        <w:rPr>
          <w:b/>
        </w:rPr>
        <w:t>v</w:t>
      </w:r>
      <w:r w:rsidR="009948EE" w:rsidRPr="00223E0A">
        <w:rPr>
          <w:b/>
        </w:rPr>
        <w:t xml:space="preserve">al. </w:t>
      </w:r>
      <w:r w:rsidR="00D53F41" w:rsidRPr="00223E0A">
        <w:rPr>
          <w:b/>
        </w:rPr>
        <w:t xml:space="preserve"> </w:t>
      </w:r>
      <w:r w:rsidR="00DD25E5" w:rsidRPr="00223E0A">
        <w:rPr>
          <w:b/>
        </w:rPr>
        <w:t xml:space="preserve">Kėdainių </w:t>
      </w:r>
      <w:r w:rsidR="00D53F41" w:rsidRPr="00223E0A">
        <w:rPr>
          <w:b/>
        </w:rPr>
        <w:t>kultūros</w:t>
      </w:r>
      <w:r w:rsidR="008708F1" w:rsidRPr="00223E0A">
        <w:rPr>
          <w:b/>
        </w:rPr>
        <w:t xml:space="preserve"> </w:t>
      </w:r>
      <w:r w:rsidR="00D53F41" w:rsidRPr="00223E0A">
        <w:rPr>
          <w:b/>
        </w:rPr>
        <w:t>centre. Čia Jūsų lauks „Skaniausias kokteilis“!</w:t>
      </w:r>
    </w:p>
    <w:p w:rsidR="00CD72E5" w:rsidRPr="00223E0A" w:rsidRDefault="00343A03" w:rsidP="00343A03">
      <w:pPr>
        <w:spacing w:line="360" w:lineRule="auto"/>
        <w:jc w:val="both"/>
      </w:pPr>
      <w:r w:rsidRPr="00223E0A">
        <w:rPr>
          <w:b/>
        </w:rPr>
        <w:tab/>
      </w:r>
      <w:r w:rsidRPr="00223E0A">
        <w:t>Operetės spektaklis „Skaniausias kokteilis“ – tai nuostabus</w:t>
      </w:r>
      <w:r w:rsidR="005C35D6" w:rsidRPr="00223E0A">
        <w:t xml:space="preserve"> vakaras, kurį</w:t>
      </w:r>
      <w:r w:rsidRPr="00223E0A">
        <w:t xml:space="preserve"> tur</w:t>
      </w:r>
      <w:r w:rsidR="00BC5923" w:rsidRPr="00223E0A">
        <w:t>ėsite progą</w:t>
      </w:r>
      <w:r w:rsidR="00AE3249" w:rsidRPr="00223E0A">
        <w:t xml:space="preserve"> praleisti su pačiomis linksmiausiomis įvairių pasaulio operečių ištraukomis. Tai spektaklis, kurio siužete surasite ir </w:t>
      </w:r>
      <w:r w:rsidR="00CD72E5" w:rsidRPr="00223E0A">
        <w:t>žavingus</w:t>
      </w:r>
      <w:r w:rsidR="00AE3249" w:rsidRPr="00223E0A">
        <w:t xml:space="preserve"> personažus, ir meilės trikampius, ir </w:t>
      </w:r>
      <w:r w:rsidR="00CD72E5" w:rsidRPr="00223E0A">
        <w:t>netikėtas</w:t>
      </w:r>
      <w:r w:rsidR="00AE3249" w:rsidRPr="00223E0A">
        <w:t xml:space="preserve"> intrigas. Spektaklio kūrėjai pasistengė šį operetės spektaklį paruošti taip, kad visą v</w:t>
      </w:r>
      <w:r w:rsidR="00BC5923" w:rsidRPr="00223E0A">
        <w:t>akarą nuo jūsų veido nesitrauktų</w:t>
      </w:r>
      <w:r w:rsidR="005C35D6" w:rsidRPr="00223E0A">
        <w:t xml:space="preserve"> šypsena</w:t>
      </w:r>
      <w:r w:rsidR="00AE3249" w:rsidRPr="00223E0A">
        <w:t xml:space="preserve">. Juolab, kad personažus įkūnys vieni populiariausių </w:t>
      </w:r>
      <w:r w:rsidR="00323831" w:rsidRPr="00223E0A">
        <w:t xml:space="preserve">šių dienų </w:t>
      </w:r>
      <w:r w:rsidR="00AE3249" w:rsidRPr="00223E0A">
        <w:t>dainininkų, įvairių televizijos projektų laimėtojai</w:t>
      </w:r>
      <w:r w:rsidR="00323831" w:rsidRPr="00223E0A">
        <w:t>: Ona Kolobovaitė</w:t>
      </w:r>
      <w:r w:rsidR="00AD37AE" w:rsidRPr="00223E0A">
        <w:t>,</w:t>
      </w:r>
      <w:r w:rsidR="00323831" w:rsidRPr="00223E0A">
        <w:t xml:space="preserve"> užburianti nuoširdumu ir muzikalumu, Liudas Mikalauskas, kaip visuomet, įžengs į sceną pasiruošęs atiduoti visą savo širdį, Egidijus Bavikinas</w:t>
      </w:r>
      <w:r w:rsidR="00AD37AE" w:rsidRPr="00223E0A">
        <w:t xml:space="preserve"> netruks įrodyt, kad jo per</w:t>
      </w:r>
      <w:r w:rsidR="00BC5923" w:rsidRPr="00223E0A">
        <w:t>sonažai išsiskiri</w:t>
      </w:r>
      <w:r w:rsidR="00CD72E5" w:rsidRPr="00223E0A">
        <w:t>a y</w:t>
      </w:r>
      <w:r w:rsidR="00BC5923" w:rsidRPr="00223E0A">
        <w:t>patingu gyvy</w:t>
      </w:r>
      <w:r w:rsidR="00AD37AE" w:rsidRPr="00223E0A">
        <w:t>bingumu. Koncertui akom</w:t>
      </w:r>
      <w:r w:rsidR="00CD72E5" w:rsidRPr="00223E0A">
        <w:t xml:space="preserve">ponuoja visos Lietuvos pamiltas </w:t>
      </w:r>
      <w:r w:rsidR="00AD37AE" w:rsidRPr="00223E0A">
        <w:t xml:space="preserve">televizijos projektų dirigentas, sugebantis savo humoro </w:t>
      </w:r>
      <w:r w:rsidR="00BC5923" w:rsidRPr="00223E0A">
        <w:t>jausm</w:t>
      </w:r>
      <w:r w:rsidR="00AD37AE" w:rsidRPr="00223E0A">
        <w:t xml:space="preserve">u suteikti muzikai ypatingą spalvą – Vytautas Lukočius. </w:t>
      </w:r>
    </w:p>
    <w:p w:rsidR="00343A03" w:rsidRPr="00223E0A" w:rsidRDefault="00CD72E5" w:rsidP="00CD72E5">
      <w:pPr>
        <w:spacing w:line="360" w:lineRule="auto"/>
        <w:ind w:firstLine="1296"/>
        <w:jc w:val="both"/>
      </w:pPr>
      <w:r w:rsidRPr="00223E0A">
        <w:t>Šis spektaklis – t</w:t>
      </w:r>
      <w:r w:rsidR="00AD37AE" w:rsidRPr="00223E0A">
        <w:t>ai galimybė kiekvienam patirti tokius įspūdžius, kurie dar ilgai išliks Jūsų atmintyje!</w:t>
      </w:r>
    </w:p>
    <w:p w:rsidR="00D53F41" w:rsidRPr="00223E0A" w:rsidRDefault="00D53F41" w:rsidP="00343A03">
      <w:pPr>
        <w:spacing w:line="360" w:lineRule="auto"/>
        <w:jc w:val="both"/>
        <w:rPr>
          <w:b/>
        </w:rPr>
      </w:pPr>
      <w:r w:rsidRPr="00223E0A">
        <w:tab/>
      </w:r>
      <w:r w:rsidRPr="00223E0A">
        <w:rPr>
          <w:b/>
        </w:rPr>
        <w:t>Operetės spektaklis „Skaniausias kokteilis“</w:t>
      </w:r>
      <w:r w:rsidRPr="00223E0A">
        <w:t xml:space="preserve"> </w:t>
      </w:r>
      <w:r w:rsidR="009909D8" w:rsidRPr="00223E0A">
        <w:rPr>
          <w:b/>
        </w:rPr>
        <w:t xml:space="preserve">vyks </w:t>
      </w:r>
      <w:r w:rsidR="006C126D" w:rsidRPr="00223E0A">
        <w:rPr>
          <w:b/>
        </w:rPr>
        <w:t xml:space="preserve">balandžio </w:t>
      </w:r>
      <w:r w:rsidR="00DD25E5" w:rsidRPr="00223E0A">
        <w:rPr>
          <w:b/>
        </w:rPr>
        <w:t>20</w:t>
      </w:r>
      <w:r w:rsidR="006C126D" w:rsidRPr="00223E0A">
        <w:rPr>
          <w:b/>
        </w:rPr>
        <w:t xml:space="preserve"> d. 1</w:t>
      </w:r>
      <w:r w:rsidR="00DD25E5" w:rsidRPr="00223E0A">
        <w:rPr>
          <w:b/>
        </w:rPr>
        <w:t>8</w:t>
      </w:r>
      <w:r w:rsidR="006C126D" w:rsidRPr="00223E0A">
        <w:rPr>
          <w:b/>
        </w:rPr>
        <w:t xml:space="preserve"> val. </w:t>
      </w:r>
      <w:r w:rsidR="009948EE" w:rsidRPr="00223E0A">
        <w:rPr>
          <w:b/>
        </w:rPr>
        <w:t>K</w:t>
      </w:r>
      <w:r w:rsidR="00DD25E5" w:rsidRPr="00223E0A">
        <w:rPr>
          <w:b/>
        </w:rPr>
        <w:t>ėdainių</w:t>
      </w:r>
      <w:r w:rsidR="00223E0A" w:rsidRPr="00223E0A">
        <w:rPr>
          <w:b/>
        </w:rPr>
        <w:t xml:space="preserve"> </w:t>
      </w:r>
      <w:r w:rsidRPr="00223E0A">
        <w:rPr>
          <w:b/>
        </w:rPr>
        <w:t>kultūros</w:t>
      </w:r>
      <w:r w:rsidR="008708F1" w:rsidRPr="00223E0A">
        <w:rPr>
          <w:b/>
        </w:rPr>
        <w:t xml:space="preserve"> </w:t>
      </w:r>
      <w:r w:rsidRPr="00223E0A">
        <w:rPr>
          <w:b/>
        </w:rPr>
        <w:t>centre. Bilietų kaina –</w:t>
      </w:r>
      <w:r w:rsidR="00CD72E5" w:rsidRPr="00223E0A">
        <w:rPr>
          <w:b/>
        </w:rPr>
        <w:t xml:space="preserve"> </w:t>
      </w:r>
      <w:r w:rsidR="008708F1" w:rsidRPr="00223E0A">
        <w:rPr>
          <w:b/>
        </w:rPr>
        <w:t xml:space="preserve">7; 9 EUR </w:t>
      </w:r>
      <w:r w:rsidR="00F50CC9" w:rsidRPr="00223E0A">
        <w:rPr>
          <w:b/>
        </w:rPr>
        <w:t>(</w:t>
      </w:r>
      <w:r w:rsidR="008708F1" w:rsidRPr="00223E0A">
        <w:rPr>
          <w:b/>
        </w:rPr>
        <w:t>24,16; 31,08 LT</w:t>
      </w:r>
      <w:r w:rsidR="00F50CC9" w:rsidRPr="00223E0A">
        <w:rPr>
          <w:b/>
        </w:rPr>
        <w:t>)</w:t>
      </w:r>
      <w:r w:rsidR="0059510E" w:rsidRPr="00223E0A">
        <w:rPr>
          <w:b/>
        </w:rPr>
        <w:t xml:space="preserve">, </w:t>
      </w:r>
      <w:r w:rsidRPr="00223E0A">
        <w:rPr>
          <w:b/>
        </w:rPr>
        <w:t>platinami kultūros centro kasoje.</w:t>
      </w:r>
    </w:p>
    <w:p w:rsidR="00CD72E5" w:rsidRPr="00223E0A" w:rsidRDefault="005C35D6" w:rsidP="005C35D6">
      <w:pPr>
        <w:ind w:firstLine="1296"/>
        <w:jc w:val="both"/>
        <w:rPr>
          <w:b/>
        </w:rPr>
      </w:pPr>
      <w:r w:rsidRPr="00223E0A">
        <w:rPr>
          <w:b/>
        </w:rPr>
        <w:t>DOVANA!</w:t>
      </w:r>
      <w:r w:rsidR="00CD72E5" w:rsidRPr="00223E0A">
        <w:rPr>
          <w:b/>
        </w:rPr>
        <w:t xml:space="preserve">!! </w:t>
      </w:r>
      <w:r w:rsidRPr="00223E0A">
        <w:rPr>
          <w:b/>
        </w:rPr>
        <w:t xml:space="preserve"> Kiekvienam atėjusiam </w:t>
      </w:r>
      <w:r w:rsidR="00CD72E5" w:rsidRPr="00223E0A">
        <w:rPr>
          <w:b/>
        </w:rPr>
        <w:t>kompaktinė plokštelė!!</w:t>
      </w:r>
      <w:r w:rsidRPr="00223E0A">
        <w:rPr>
          <w:b/>
        </w:rPr>
        <w:t>!</w:t>
      </w:r>
    </w:p>
    <w:p w:rsidR="005C35D6" w:rsidRPr="005C35D6" w:rsidRDefault="005C35D6" w:rsidP="005C35D6">
      <w:pPr>
        <w:ind w:firstLine="1296"/>
        <w:jc w:val="both"/>
        <w:rPr>
          <w:b/>
        </w:rPr>
      </w:pPr>
    </w:p>
    <w:p w:rsidR="00AD37AE" w:rsidRPr="00614B73" w:rsidRDefault="00AD37AE" w:rsidP="00343A03">
      <w:pPr>
        <w:spacing w:line="360" w:lineRule="auto"/>
        <w:jc w:val="both"/>
        <w:rPr>
          <w:sz w:val="12"/>
          <w:szCs w:val="12"/>
        </w:rPr>
      </w:pPr>
    </w:p>
    <w:p w:rsidR="00AD37AE" w:rsidRPr="00AD37AE" w:rsidRDefault="008F4C84" w:rsidP="00614B73">
      <w:pPr>
        <w:spacing w:line="360" w:lineRule="auto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3810</wp:posOffset>
            </wp:positionV>
            <wp:extent cx="3543300" cy="3371850"/>
            <wp:effectExtent l="19050" t="0" r="0" b="0"/>
            <wp:wrapNone/>
            <wp:docPr id="4" name="Picture 4" descr="Apkirpta ma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kirpta maž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73" w:rsidRPr="00614B73" w:rsidRDefault="00614B73" w:rsidP="00614B73">
      <w:pPr>
        <w:spacing w:line="360" w:lineRule="auto"/>
        <w:jc w:val="both"/>
        <w:rPr>
          <w:b/>
          <w:sz w:val="12"/>
          <w:szCs w:val="12"/>
        </w:rPr>
      </w:pPr>
    </w:p>
    <w:sectPr w:rsidR="00614B73" w:rsidRPr="00614B73" w:rsidSect="00614B73">
      <w:pgSz w:w="11906" w:h="16838"/>
      <w:pgMar w:top="1078" w:right="926" w:bottom="1079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F42"/>
    <w:multiLevelType w:val="hybridMultilevel"/>
    <w:tmpl w:val="9FA4EA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166C22"/>
    <w:rsid w:val="00010AB0"/>
    <w:rsid w:val="0006617E"/>
    <w:rsid w:val="000C361A"/>
    <w:rsid w:val="00113DFE"/>
    <w:rsid w:val="00132045"/>
    <w:rsid w:val="0016404A"/>
    <w:rsid w:val="00166C22"/>
    <w:rsid w:val="00173D98"/>
    <w:rsid w:val="001B3DBA"/>
    <w:rsid w:val="001D7299"/>
    <w:rsid w:val="001E4816"/>
    <w:rsid w:val="00205C1C"/>
    <w:rsid w:val="00223E0A"/>
    <w:rsid w:val="002A3C47"/>
    <w:rsid w:val="00323831"/>
    <w:rsid w:val="00343A03"/>
    <w:rsid w:val="00346138"/>
    <w:rsid w:val="003F15CC"/>
    <w:rsid w:val="00536E2E"/>
    <w:rsid w:val="005628DD"/>
    <w:rsid w:val="005879CB"/>
    <w:rsid w:val="0059510E"/>
    <w:rsid w:val="005C35D6"/>
    <w:rsid w:val="005C3A65"/>
    <w:rsid w:val="00610BED"/>
    <w:rsid w:val="00614B73"/>
    <w:rsid w:val="00640D8C"/>
    <w:rsid w:val="006A20DE"/>
    <w:rsid w:val="006C126D"/>
    <w:rsid w:val="00737107"/>
    <w:rsid w:val="0073778C"/>
    <w:rsid w:val="007550CE"/>
    <w:rsid w:val="00786C4D"/>
    <w:rsid w:val="0079690F"/>
    <w:rsid w:val="007E6141"/>
    <w:rsid w:val="008708F1"/>
    <w:rsid w:val="00874478"/>
    <w:rsid w:val="00877FE4"/>
    <w:rsid w:val="008F4C84"/>
    <w:rsid w:val="0094538B"/>
    <w:rsid w:val="0096541A"/>
    <w:rsid w:val="00970990"/>
    <w:rsid w:val="00984D35"/>
    <w:rsid w:val="009909D8"/>
    <w:rsid w:val="00992162"/>
    <w:rsid w:val="009948EE"/>
    <w:rsid w:val="00995E15"/>
    <w:rsid w:val="00A13ADE"/>
    <w:rsid w:val="00A155CD"/>
    <w:rsid w:val="00A47ED8"/>
    <w:rsid w:val="00AD37AE"/>
    <w:rsid w:val="00AE3249"/>
    <w:rsid w:val="00AF2430"/>
    <w:rsid w:val="00B11304"/>
    <w:rsid w:val="00B92A9F"/>
    <w:rsid w:val="00B93851"/>
    <w:rsid w:val="00BB1C49"/>
    <w:rsid w:val="00BC5923"/>
    <w:rsid w:val="00C24E02"/>
    <w:rsid w:val="00C43DFD"/>
    <w:rsid w:val="00C47789"/>
    <w:rsid w:val="00CB619E"/>
    <w:rsid w:val="00CD72E5"/>
    <w:rsid w:val="00D53F41"/>
    <w:rsid w:val="00DA34FB"/>
    <w:rsid w:val="00DB3B32"/>
    <w:rsid w:val="00DC1B33"/>
    <w:rsid w:val="00DD25E5"/>
    <w:rsid w:val="00DF4B6F"/>
    <w:rsid w:val="00E65949"/>
    <w:rsid w:val="00ED16B9"/>
    <w:rsid w:val="00F50CC9"/>
    <w:rsid w:val="00F607D1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A65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PC</cp:lastModifiedBy>
  <cp:revision>3</cp:revision>
  <cp:lastPrinted>2010-09-13T07:07:00Z</cp:lastPrinted>
  <dcterms:created xsi:type="dcterms:W3CDTF">2015-03-04T11:45:00Z</dcterms:created>
  <dcterms:modified xsi:type="dcterms:W3CDTF">2015-03-22T15:38:00Z</dcterms:modified>
</cp:coreProperties>
</file>